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56AD" w14:textId="77777777" w:rsidR="00810470" w:rsidRDefault="00810470" w:rsidP="00810470">
      <w:r>
        <w:t>Poster session: P1</w:t>
      </w:r>
    </w:p>
    <w:p w14:paraId="02C420B3" w14:textId="77777777" w:rsidR="00810470" w:rsidRDefault="00810470" w:rsidP="00810470">
      <w:r>
        <w:t>Name of the poster guide (your name): Jorik Nonnekes</w:t>
      </w:r>
    </w:p>
    <w:p w14:paraId="39272CCC" w14:textId="77777777" w:rsidR="00810470" w:rsidRDefault="00810470" w:rsidP="00810470">
      <w:r>
        <w:t>Topic of the guided poster tour: Gait and balance impairments in Parkinson’s disease</w:t>
      </w:r>
    </w:p>
    <w:p w14:paraId="39CC675F" w14:textId="3058146C" w:rsidR="00810470" w:rsidRDefault="00810470" w:rsidP="00810470">
      <w:r>
        <w:t xml:space="preserve">Why should poster tourists follow this </w:t>
      </w:r>
      <w:proofErr w:type="gramStart"/>
      <w:r>
        <w:t>tour ?</w:t>
      </w:r>
      <w:proofErr w:type="gramEnd"/>
      <w:r>
        <w:t xml:space="preserve"> </w:t>
      </w:r>
      <w:r>
        <w:t xml:space="preserve"> Join this tour to explore the latest insights into the mechanisms behind gait and balance impairments in Parkinson’s disease, as well as cutting-edge methods for their detection.</w:t>
      </w:r>
    </w:p>
    <w:p w14:paraId="6AD58D72" w14:textId="3E5FA7C9" w:rsidR="00810470" w:rsidRDefault="00810470" w:rsidP="00810470">
      <w:r>
        <w:t xml:space="preserve">Selected posters: </w:t>
      </w:r>
    </w:p>
    <w:p w14:paraId="1DA04C72" w14:textId="77777777" w:rsidR="00810470" w:rsidRDefault="00810470" w:rsidP="00810470">
      <w:r>
        <w:t xml:space="preserve">1 </w:t>
      </w:r>
    </w:p>
    <w:p w14:paraId="29A178F9" w14:textId="77777777" w:rsidR="00810470" w:rsidRDefault="00810470" w:rsidP="00810470">
      <w:r>
        <w:t>Is perception of postural instability impaired in people with Parkinson’s disease?</w:t>
      </w:r>
    </w:p>
    <w:p w14:paraId="32AAADD7" w14:textId="77777777" w:rsidR="00810470" w:rsidRDefault="00810470" w:rsidP="00810470">
      <w:r>
        <w:t xml:space="preserve">Joris Van Der </w:t>
      </w:r>
      <w:proofErr w:type="spellStart"/>
      <w:r>
        <w:t>Cruijsen</w:t>
      </w:r>
      <w:proofErr w:type="spellEnd"/>
    </w:p>
    <w:p w14:paraId="58DBF296" w14:textId="77777777" w:rsidR="00810470" w:rsidRDefault="00810470" w:rsidP="00810470">
      <w:r>
        <w:t>P01-D-31</w:t>
      </w:r>
    </w:p>
    <w:p w14:paraId="1CBE973F" w14:textId="77777777" w:rsidR="00810470" w:rsidRDefault="00810470" w:rsidP="00810470"/>
    <w:p w14:paraId="56BCFD6A" w14:textId="77777777" w:rsidR="00810470" w:rsidRDefault="00810470" w:rsidP="00810470">
      <w:r>
        <w:t>2</w:t>
      </w:r>
    </w:p>
    <w:p w14:paraId="2B52A7D2" w14:textId="77777777" w:rsidR="00810470" w:rsidRDefault="00810470" w:rsidP="00810470">
      <w:r>
        <w:t xml:space="preserve">Enhancing patient- and clinician-reported outcome measures for freezing of gait in Parkinson’s disease through patient engagement </w:t>
      </w:r>
    </w:p>
    <w:p w14:paraId="1CFCF4BD" w14:textId="77777777" w:rsidR="00810470" w:rsidRDefault="00810470" w:rsidP="00810470">
      <w:r>
        <w:t>Kaylena Ehgoetz Martens</w:t>
      </w:r>
    </w:p>
    <w:p w14:paraId="2F45BB25" w14:textId="77777777" w:rsidR="00810470" w:rsidRDefault="00810470" w:rsidP="00810470">
      <w:r>
        <w:t>P01-N-113</w:t>
      </w:r>
    </w:p>
    <w:p w14:paraId="49AFDE89" w14:textId="77777777" w:rsidR="00810470" w:rsidRDefault="00810470" w:rsidP="00810470"/>
    <w:p w14:paraId="7AF9044F" w14:textId="77777777" w:rsidR="00810470" w:rsidRDefault="00810470" w:rsidP="00810470">
      <w:r>
        <w:t xml:space="preserve">3 </w:t>
      </w:r>
    </w:p>
    <w:p w14:paraId="3E274309" w14:textId="77777777" w:rsidR="00810470" w:rsidRDefault="00810470" w:rsidP="00810470">
      <w:r>
        <w:t>Beyond the leaderboard: Evaluating the robustness of deep learning models for detecting freezing of gait</w:t>
      </w:r>
    </w:p>
    <w:p w14:paraId="03437F53" w14:textId="77777777" w:rsidR="00810470" w:rsidRDefault="00810470" w:rsidP="00810470">
      <w:r>
        <w:t>Amit Salomon</w:t>
      </w:r>
    </w:p>
    <w:p w14:paraId="4F783877" w14:textId="77777777" w:rsidR="00810470" w:rsidRDefault="00810470" w:rsidP="00810470">
      <w:r>
        <w:t>P01-N-102</w:t>
      </w:r>
    </w:p>
    <w:p w14:paraId="3182A6B8" w14:textId="77777777" w:rsidR="00810470" w:rsidRDefault="00810470" w:rsidP="00810470"/>
    <w:p w14:paraId="7C42BAFB" w14:textId="77777777" w:rsidR="00810470" w:rsidRDefault="00810470" w:rsidP="00810470">
      <w:r>
        <w:t>4</w:t>
      </w:r>
    </w:p>
    <w:p w14:paraId="270C1CBB" w14:textId="77777777" w:rsidR="00810470" w:rsidRDefault="00810470" w:rsidP="00810470">
      <w:r>
        <w:t>Real-world digital mobility outcomes evolution between patients with Parkinson’s disease with and without freezing of gait and converters to freezing of gait</w:t>
      </w:r>
    </w:p>
    <w:p w14:paraId="16B6FAFE" w14:textId="77777777" w:rsidR="00810470" w:rsidRDefault="00810470" w:rsidP="00810470">
      <w:r>
        <w:lastRenderedPageBreak/>
        <w:t>Pieter Ginis</w:t>
      </w:r>
    </w:p>
    <w:p w14:paraId="04C79993" w14:textId="77777777" w:rsidR="00810470" w:rsidRDefault="00810470" w:rsidP="00810470">
      <w:r>
        <w:t>P01-N-122</w:t>
      </w:r>
    </w:p>
    <w:p w14:paraId="09A3303F" w14:textId="77777777" w:rsidR="00810470" w:rsidRDefault="00810470" w:rsidP="00810470"/>
    <w:p w14:paraId="50F9EC22" w14:textId="76B49ACA" w:rsidR="00810470" w:rsidRDefault="00810470" w:rsidP="00810470">
      <w:r>
        <w:t>5</w:t>
      </w:r>
    </w:p>
    <w:p w14:paraId="1EE4AF9E" w14:textId="77777777" w:rsidR="00810470" w:rsidRDefault="00810470" w:rsidP="00810470">
      <w:r>
        <w:t xml:space="preserve">Real-world digital mobility outcomes in single and recurrent fallers with Parkinson’s disease </w:t>
      </w:r>
    </w:p>
    <w:p w14:paraId="4631FD04" w14:textId="77777777" w:rsidR="00810470" w:rsidRDefault="00810470" w:rsidP="00810470">
      <w:r>
        <w:t>Lisa Alcock</w:t>
      </w:r>
    </w:p>
    <w:p w14:paraId="06C45A46" w14:textId="77777777" w:rsidR="00810470" w:rsidRDefault="00810470" w:rsidP="00810470">
      <w:r>
        <w:t>P01-N-115</w:t>
      </w:r>
    </w:p>
    <w:p w14:paraId="781D6BF6" w14:textId="547E93E9" w:rsidR="00810470" w:rsidRDefault="00810470" w:rsidP="00810470">
      <w:r>
        <w:t xml:space="preserve"> </w:t>
      </w:r>
    </w:p>
    <w:sectPr w:rsidR="0081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0"/>
    <w:rsid w:val="000367B2"/>
    <w:rsid w:val="0008458D"/>
    <w:rsid w:val="000F26A7"/>
    <w:rsid w:val="00810470"/>
    <w:rsid w:val="008255AC"/>
    <w:rsid w:val="0093077D"/>
    <w:rsid w:val="00D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BD13"/>
  <w15:chartTrackingRefBased/>
  <w15:docId w15:val="{FAAAA386-9DBD-44B7-8F80-8418402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1</cp:revision>
  <dcterms:created xsi:type="dcterms:W3CDTF">2025-06-24T21:52:00Z</dcterms:created>
  <dcterms:modified xsi:type="dcterms:W3CDTF">2025-06-24T21:54:00Z</dcterms:modified>
</cp:coreProperties>
</file>